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1" w:rsidRDefault="00313B31" w:rsidP="00313B31">
      <w:pPr>
        <w:pStyle w:val="Heading1"/>
        <w:numPr>
          <w:ilvl w:val="0"/>
          <w:numId w:val="0"/>
        </w:numPr>
      </w:pPr>
      <w:bookmarkStart w:id="0" w:name="_Toc55820953"/>
      <w:r>
        <w:t>დანართი 2</w:t>
      </w:r>
      <w:r w:rsidRPr="00C20C97">
        <w:t xml:space="preserve"> - სამოქმედო გეგმა</w:t>
      </w:r>
      <w:bookmarkStart w:id="1" w:name="_GoBack"/>
      <w:bookmarkEnd w:id="0"/>
      <w:bookmarkEnd w:id="1"/>
    </w:p>
    <w:p w:rsidR="00313B31" w:rsidRPr="00C20C97" w:rsidRDefault="00313B31" w:rsidP="00313B31">
      <w:pPr>
        <w:rPr>
          <w:rFonts w:ascii="Sylfaen" w:hAnsi="Sylfaen"/>
          <w:lang w:val="ka-GE"/>
        </w:rPr>
      </w:pPr>
    </w:p>
    <w:tbl>
      <w:tblPr>
        <w:tblStyle w:val="GridTable4-Accent1"/>
        <w:tblW w:w="9843" w:type="dxa"/>
        <w:tblLook w:val="04A0" w:firstRow="1" w:lastRow="0" w:firstColumn="1" w:lastColumn="0" w:noHBand="0" w:noVBand="1"/>
      </w:tblPr>
      <w:tblGrid>
        <w:gridCol w:w="445"/>
        <w:gridCol w:w="4479"/>
        <w:gridCol w:w="400"/>
        <w:gridCol w:w="401"/>
        <w:gridCol w:w="401"/>
        <w:gridCol w:w="400"/>
        <w:gridCol w:w="401"/>
        <w:gridCol w:w="402"/>
        <w:gridCol w:w="2514"/>
      </w:tblGrid>
      <w:tr w:rsidR="00313B31" w:rsidRPr="00C20C97" w:rsidTr="00052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center"/>
              <w:rPr>
                <w:rFonts w:ascii="Sylfaen" w:hAnsi="Sylfaen" w:cs="Sylfaen"/>
                <w:b w:val="0"/>
                <w:sz w:val="20"/>
                <w:szCs w:val="18"/>
              </w:rPr>
            </w:pPr>
            <w:r w:rsidRPr="00F9087B">
              <w:rPr>
                <w:rFonts w:ascii="Sylfaen" w:hAnsi="Sylfaen" w:cs="Sylfaen"/>
                <w:b w:val="0"/>
                <w:color w:val="auto"/>
                <w:sz w:val="20"/>
                <w:szCs w:val="18"/>
              </w:rPr>
              <w:t>#</w:t>
            </w:r>
          </w:p>
        </w:tc>
        <w:tc>
          <w:tcPr>
            <w:tcW w:w="4479" w:type="dxa"/>
            <w:vMerge w:val="restart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</w:pPr>
            <w:r w:rsidRPr="00F9087B"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  <w:t>საქმიანობა</w:t>
            </w:r>
          </w:p>
        </w:tc>
        <w:tc>
          <w:tcPr>
            <w:tcW w:w="2405" w:type="dxa"/>
            <w:gridSpan w:val="6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</w:pPr>
            <w:r w:rsidRPr="00F9087B"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  <w:t>თვე</w:t>
            </w:r>
          </w:p>
        </w:tc>
        <w:tc>
          <w:tcPr>
            <w:tcW w:w="2514" w:type="dxa"/>
            <w:vMerge w:val="restart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</w:pPr>
            <w:r w:rsidRPr="00F9087B">
              <w:rPr>
                <w:rFonts w:ascii="Sylfaen" w:hAnsi="Sylfaen" w:cs="Sylfaen"/>
                <w:b w:val="0"/>
                <w:color w:val="auto"/>
                <w:sz w:val="20"/>
                <w:szCs w:val="18"/>
                <w:lang w:val="ka-GE"/>
              </w:rPr>
              <w:t>პასუხისმგებელი პირი</w:t>
            </w:r>
          </w:p>
        </w:tc>
      </w:tr>
      <w:tr w:rsidR="00313B31" w:rsidRPr="00C20C97" w:rsidTr="00052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rPr>
                <w:rFonts w:ascii="Sylfaen" w:hAnsi="Sylfaen" w:cs="Sylfaen"/>
                <w:b w:val="0"/>
                <w:sz w:val="18"/>
                <w:szCs w:val="18"/>
                <w:lang w:val="ka-GE"/>
              </w:rPr>
            </w:pPr>
          </w:p>
        </w:tc>
        <w:tc>
          <w:tcPr>
            <w:tcW w:w="4479" w:type="dxa"/>
            <w:vMerge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3</w:t>
            </w: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402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6</w:t>
            </w:r>
          </w:p>
        </w:tc>
        <w:tc>
          <w:tcPr>
            <w:tcW w:w="2514" w:type="dxa"/>
            <w:vMerge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313B31" w:rsidRPr="00C20C97" w:rsidTr="00052AB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both"/>
              <w:rPr>
                <w:rFonts w:ascii="Sylfaen" w:hAnsi="Sylfaen" w:cs="Sylfaen"/>
                <w:b w:val="0"/>
                <w:sz w:val="18"/>
                <w:szCs w:val="18"/>
              </w:rPr>
            </w:pPr>
            <w:r>
              <w:rPr>
                <w:rFonts w:ascii="Sylfaen" w:hAnsi="Sylfaen" w:cs="Sylfaen"/>
                <w:b w:val="0"/>
                <w:sz w:val="18"/>
                <w:szCs w:val="18"/>
              </w:rPr>
              <w:t>1</w:t>
            </w:r>
          </w:p>
        </w:tc>
        <w:tc>
          <w:tcPr>
            <w:tcW w:w="4479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დააკონკრეტეთ </w:t>
            </w: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2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14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313B31" w:rsidRPr="00C20C97" w:rsidTr="00052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both"/>
              <w:rPr>
                <w:rFonts w:ascii="Sylfaen" w:hAnsi="Sylfaen" w:cs="Sylfaen"/>
                <w:b w:val="0"/>
                <w:sz w:val="18"/>
                <w:szCs w:val="18"/>
              </w:rPr>
            </w:pPr>
            <w:r>
              <w:rPr>
                <w:rFonts w:ascii="Sylfaen" w:hAnsi="Sylfaen" w:cs="Sylfaen"/>
                <w:b w:val="0"/>
                <w:sz w:val="18"/>
                <w:szCs w:val="18"/>
              </w:rPr>
              <w:t>2</w:t>
            </w:r>
          </w:p>
        </w:tc>
        <w:tc>
          <w:tcPr>
            <w:tcW w:w="4479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დააკონკრეტეთ </w:t>
            </w: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აქტივობა</w:t>
            </w: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2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14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313B31" w:rsidRPr="00C20C97" w:rsidTr="00052AB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both"/>
              <w:rPr>
                <w:rFonts w:ascii="Sylfaen" w:hAnsi="Sylfaen" w:cs="Sylfaen"/>
                <w:b w:val="0"/>
                <w:sz w:val="18"/>
                <w:szCs w:val="18"/>
              </w:rPr>
            </w:pPr>
            <w:r>
              <w:rPr>
                <w:rFonts w:ascii="Sylfaen" w:hAnsi="Sylfaen" w:cs="Sylfaen"/>
                <w:b w:val="0"/>
                <w:sz w:val="18"/>
                <w:szCs w:val="18"/>
              </w:rPr>
              <w:t>3</w:t>
            </w:r>
          </w:p>
        </w:tc>
        <w:tc>
          <w:tcPr>
            <w:tcW w:w="4479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დააკონკრეტეთ </w:t>
            </w: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აქტივობა</w:t>
            </w: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2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14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313B31" w:rsidRPr="00C20C97" w:rsidTr="00052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13B31" w:rsidRPr="00F9087B" w:rsidRDefault="00313B31" w:rsidP="00607EAB">
            <w:pPr>
              <w:pStyle w:val="ListParagraph"/>
              <w:spacing w:after="100"/>
              <w:ind w:left="0"/>
              <w:jc w:val="both"/>
              <w:rPr>
                <w:rFonts w:ascii="Sylfaen" w:hAnsi="Sylfaen" w:cs="Sylfaen"/>
                <w:b w:val="0"/>
                <w:sz w:val="18"/>
                <w:szCs w:val="18"/>
              </w:rPr>
            </w:pPr>
            <w:r>
              <w:rPr>
                <w:rFonts w:ascii="Sylfaen" w:hAnsi="Sylfaen" w:cs="Sylfaen"/>
                <w:b w:val="0"/>
                <w:sz w:val="18"/>
                <w:szCs w:val="18"/>
              </w:rPr>
              <w:t>4</w:t>
            </w:r>
          </w:p>
        </w:tc>
        <w:tc>
          <w:tcPr>
            <w:tcW w:w="4479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დააკონკრეტეთ </w:t>
            </w:r>
            <w:r w:rsidRPr="00C20C9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აქტივობა</w:t>
            </w: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0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1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02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14" w:type="dxa"/>
          </w:tcPr>
          <w:p w:rsidR="00313B31" w:rsidRPr="00C20C97" w:rsidRDefault="00313B31" w:rsidP="00607EAB">
            <w:pPr>
              <w:pStyle w:val="ListParagraph"/>
              <w:spacing w:after="10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:rsidR="00313B31" w:rsidRDefault="00313B31" w:rsidP="00313B31">
      <w:pPr>
        <w:pStyle w:val="ListParagraph"/>
        <w:spacing w:after="100"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313B31" w:rsidRPr="00507129" w:rsidRDefault="00313B31" w:rsidP="00313B31">
      <w:pPr>
        <w:pStyle w:val="ListParagraph"/>
        <w:spacing w:after="100"/>
        <w:jc w:val="both"/>
        <w:rPr>
          <w:rFonts w:cs="Sylfaen"/>
          <w:sz w:val="18"/>
          <w:szCs w:val="18"/>
          <w:lang w:val="ka-GE"/>
        </w:rPr>
      </w:pPr>
      <w:r w:rsidRPr="00507129">
        <w:rPr>
          <w:rFonts w:cs="Sylfaen"/>
          <w:b/>
          <w:sz w:val="18"/>
          <w:szCs w:val="18"/>
          <w:u w:val="single"/>
          <w:lang w:val="ka-GE"/>
        </w:rPr>
        <w:t>შენიშვნა</w:t>
      </w:r>
      <w:r w:rsidRPr="00507129">
        <w:rPr>
          <w:rFonts w:cs="Sylfaen"/>
          <w:b/>
          <w:sz w:val="18"/>
          <w:szCs w:val="18"/>
          <w:lang w:val="ka-GE"/>
        </w:rPr>
        <w:t xml:space="preserve">: </w:t>
      </w:r>
      <w:r w:rsidRPr="00507129">
        <w:rPr>
          <w:rFonts w:cs="Sylfaen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:rsidR="00313B31" w:rsidRPr="00507129" w:rsidRDefault="00313B31" w:rsidP="00313B31">
      <w:pPr>
        <w:pStyle w:val="ListParagraph"/>
        <w:spacing w:after="100"/>
        <w:jc w:val="both"/>
        <w:rPr>
          <w:rFonts w:cs="Sylfaen"/>
          <w:sz w:val="20"/>
          <w:szCs w:val="20"/>
          <w:lang w:val="ka-GE"/>
        </w:rPr>
      </w:pPr>
    </w:p>
    <w:p w:rsidR="00313B31" w:rsidRPr="00507129" w:rsidRDefault="00313B31" w:rsidP="00313B31">
      <w:pPr>
        <w:pStyle w:val="ListParagraph"/>
        <w:spacing w:after="100"/>
        <w:jc w:val="both"/>
        <w:rPr>
          <w:rFonts w:cs="Sylfaen"/>
          <w:sz w:val="20"/>
          <w:szCs w:val="20"/>
          <w:lang w:val="ka-GE"/>
        </w:rPr>
      </w:pPr>
    </w:p>
    <w:p w:rsidR="00313B31" w:rsidRPr="00507129" w:rsidRDefault="00313B31" w:rsidP="00313B31">
      <w:pPr>
        <w:rPr>
          <w:rFonts w:eastAsia="Sylfaen" w:cs="Sylfaen"/>
          <w:sz w:val="18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 w:val="18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  <w:r w:rsidRPr="00507129">
        <w:rPr>
          <w:rFonts w:ascii="Sylfaen" w:eastAsia="Sylfaen" w:hAnsi="Sylfaen" w:cs="Sylfaen"/>
          <w:szCs w:val="18"/>
          <w:lang w:val="ka-GE"/>
        </w:rPr>
        <w:t>განმცხადებელი</w:t>
      </w:r>
      <w:r w:rsidRPr="00507129">
        <w:rPr>
          <w:rFonts w:eastAsia="Sylfaen" w:cs="Sylfaen"/>
          <w:szCs w:val="18"/>
          <w:lang w:val="ka-GE"/>
        </w:rPr>
        <w:t>: ___________________________</w:t>
      </w: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  <w:r w:rsidRPr="00507129">
        <w:rPr>
          <w:rFonts w:ascii="Sylfaen" w:eastAsia="Sylfaen" w:hAnsi="Sylfaen" w:cs="Sylfaen"/>
          <w:szCs w:val="18"/>
          <w:lang w:val="ka-GE"/>
        </w:rPr>
        <w:t>ხელმოწერა</w:t>
      </w:r>
      <w:r w:rsidRPr="00507129">
        <w:rPr>
          <w:rFonts w:eastAsia="Sylfaen" w:cs="Sylfaen"/>
          <w:szCs w:val="18"/>
          <w:lang w:val="ka-GE"/>
        </w:rPr>
        <w:t xml:space="preserve">: _______________________________                 </w:t>
      </w: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</w:p>
    <w:p w:rsidR="00313B31" w:rsidRPr="00507129" w:rsidRDefault="00313B31" w:rsidP="00313B31">
      <w:pPr>
        <w:rPr>
          <w:rFonts w:eastAsia="Sylfaen" w:cs="Sylfaen"/>
          <w:szCs w:val="18"/>
          <w:lang w:val="ka-GE"/>
        </w:rPr>
      </w:pPr>
      <w:r w:rsidRPr="00507129">
        <w:rPr>
          <w:rFonts w:ascii="Sylfaen" w:eastAsia="Sylfaen" w:hAnsi="Sylfaen" w:cs="Sylfaen"/>
          <w:szCs w:val="18"/>
          <w:lang w:val="ka-GE"/>
        </w:rPr>
        <w:t>თარიღი</w:t>
      </w:r>
      <w:r w:rsidRPr="00507129">
        <w:rPr>
          <w:rFonts w:eastAsia="Sylfaen" w:cs="Sylfaen"/>
          <w:szCs w:val="18"/>
          <w:lang w:val="ka-GE"/>
        </w:rPr>
        <w:t>: __________________________________</w:t>
      </w:r>
    </w:p>
    <w:p w:rsidR="00313B31" w:rsidRPr="00EB07C5" w:rsidRDefault="00313B31" w:rsidP="00313B31">
      <w:pPr>
        <w:rPr>
          <w:rFonts w:ascii="Sylfaen" w:hAnsi="Sylfaen"/>
          <w:lang w:val="ka-GE"/>
        </w:rPr>
      </w:pPr>
    </w:p>
    <w:p w:rsidR="00313B31" w:rsidRDefault="00313B31" w:rsidP="00313B31">
      <w:pPr>
        <w:rPr>
          <w:rFonts w:ascii="Sylfaen" w:hAnsi="Sylfaen"/>
          <w:lang w:val="ka-GE"/>
        </w:rPr>
      </w:pPr>
    </w:p>
    <w:p w:rsidR="00313B31" w:rsidRPr="00F118C2" w:rsidRDefault="00313B31" w:rsidP="00313B31">
      <w:pPr>
        <w:rPr>
          <w:rFonts w:ascii="Sylfaen" w:hAnsi="Sylfaen"/>
          <w:lang w:val="ka-GE"/>
        </w:rPr>
      </w:pPr>
    </w:p>
    <w:p w:rsidR="00FB0233" w:rsidRDefault="00FB0233"/>
    <w:sectPr w:rsidR="00FB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766B"/>
    <w:multiLevelType w:val="hybridMultilevel"/>
    <w:tmpl w:val="DE867A22"/>
    <w:lvl w:ilvl="0" w:tplc="F7AAD86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3"/>
    <w:rsid w:val="00052ABC"/>
    <w:rsid w:val="00313B31"/>
    <w:rsid w:val="009534E3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A0483-9DF5-4936-9022-5ACC88F6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13B31"/>
    <w:pPr>
      <w:keepNext/>
      <w:numPr>
        <w:numId w:val="1"/>
      </w:numPr>
      <w:spacing w:before="240" w:after="60"/>
      <w:outlineLvl w:val="0"/>
    </w:pPr>
    <w:rPr>
      <w:rFonts w:ascii="Sylfaen" w:hAnsi="Sylfaen"/>
      <w:b/>
      <w:bCs/>
      <w:kern w:val="32"/>
      <w:sz w:val="28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B31"/>
    <w:rPr>
      <w:rFonts w:ascii="Sylfaen" w:eastAsia="Times New Roman" w:hAnsi="Sylfaen" w:cs="Times New Roman"/>
      <w:b/>
      <w:bCs/>
      <w:kern w:val="32"/>
      <w:sz w:val="28"/>
      <w:szCs w:val="32"/>
      <w:lang w:val="ka-GE" w:eastAsia="en-GB"/>
    </w:rPr>
  </w:style>
  <w:style w:type="paragraph" w:styleId="ListParagraph">
    <w:name w:val="List Paragraph"/>
    <w:basedOn w:val="Normal"/>
    <w:uiPriority w:val="34"/>
    <w:qFormat/>
    <w:rsid w:val="00313B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dTable4-Accent6">
    <w:name w:val="Grid Table 4 Accent 6"/>
    <w:basedOn w:val="TableNormal"/>
    <w:uiPriority w:val="49"/>
    <w:rsid w:val="00313B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052A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52A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Khergiani</dc:creator>
  <cp:keywords/>
  <dc:description/>
  <cp:lastModifiedBy>marie.kikvadze</cp:lastModifiedBy>
  <cp:revision>4</cp:revision>
  <dcterms:created xsi:type="dcterms:W3CDTF">2020-11-26T07:09:00Z</dcterms:created>
  <dcterms:modified xsi:type="dcterms:W3CDTF">2021-04-12T10:10:00Z</dcterms:modified>
</cp:coreProperties>
</file>